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42" w:rsidRPr="00A923A7" w:rsidRDefault="00AE1842" w:rsidP="00AE1842">
      <w:pPr>
        <w:rPr>
          <w:b/>
        </w:rPr>
      </w:pPr>
      <w:r w:rsidRPr="00A923A7">
        <w:rPr>
          <w:b/>
        </w:rPr>
        <w:t>Vereinfachte Erklärung zum Nachweis KMU</w:t>
      </w:r>
    </w:p>
    <w:p w:rsidR="00F060E9" w:rsidRPr="00F060E9" w:rsidRDefault="00F060E9" w:rsidP="001A0BE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41564E" w:rsidRPr="0045188C" w:rsidTr="00AE1842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64E" w:rsidRPr="0045188C" w:rsidRDefault="00AE1842" w:rsidP="0045188C">
            <w:pPr>
              <w:pStyle w:val="Kopfzeile"/>
              <w:tabs>
                <w:tab w:val="clear" w:pos="4536"/>
                <w:tab w:val="left" w:pos="6521"/>
                <w:tab w:val="right" w:leader="underscore" w:pos="9072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Unternehmen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41564E" w:rsidRPr="0045188C" w:rsidRDefault="00712189" w:rsidP="00585755">
            <w:pPr>
              <w:pStyle w:val="Kopfzeile"/>
              <w:tabs>
                <w:tab w:val="clear" w:pos="4536"/>
                <w:tab w:val="left" w:pos="6521"/>
                <w:tab w:val="right" w:leader="underscore" w:pos="9072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3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bookmarkStart w:id="1" w:name="_GoBack"/>
            <w:r w:rsidR="00585755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85755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85755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85755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85755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bookmarkEnd w:id="1"/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0"/>
          </w:p>
        </w:tc>
      </w:tr>
    </w:tbl>
    <w:p w:rsidR="0041564E" w:rsidRPr="0045188C" w:rsidRDefault="0041564E" w:rsidP="0045188C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A4D12" w:rsidRPr="0045188C" w:rsidTr="00EC4560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D12" w:rsidRPr="0045188C" w:rsidRDefault="00AE1842" w:rsidP="00AE184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Rechtsverbindl. Handelnde/r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A4D12" w:rsidRPr="0045188C" w:rsidRDefault="00712189" w:rsidP="005529BA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4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2"/>
          </w:p>
        </w:tc>
      </w:tr>
    </w:tbl>
    <w:p w:rsidR="0041564E" w:rsidRPr="0045188C" w:rsidRDefault="0041564E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65" w:type="dxa"/>
        <w:tblLook w:val="04A0" w:firstRow="1" w:lastRow="0" w:firstColumn="1" w:lastColumn="0" w:noHBand="0" w:noVBand="1"/>
      </w:tblPr>
      <w:tblGrid>
        <w:gridCol w:w="3227"/>
        <w:gridCol w:w="4536"/>
        <w:gridCol w:w="283"/>
        <w:gridCol w:w="1119"/>
      </w:tblGrid>
      <w:tr w:rsidR="003C7FA1" w:rsidRPr="0045188C" w:rsidTr="005529B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FA1" w:rsidRPr="0045188C" w:rsidRDefault="003C7FA1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 w:rsidRPr="0045188C">
              <w:rPr>
                <w:rFonts w:ascii="BundesSerif Office" w:hAnsi="BundesSerif Office"/>
                <w:color w:val="000000" w:themeColor="text1"/>
              </w:rPr>
              <w:t>Straße</w:t>
            </w:r>
            <w:r>
              <w:rPr>
                <w:rFonts w:ascii="BundesSerif Office" w:hAnsi="BundesSerif Office"/>
                <w:color w:val="000000" w:themeColor="text1"/>
              </w:rPr>
              <w:t>, Hausnummer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C7FA1" w:rsidRPr="0045188C" w:rsidRDefault="00712189" w:rsidP="005529BA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3C7FA1" w:rsidRPr="0045188C" w:rsidRDefault="003C7FA1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3C7FA1" w:rsidRPr="0045188C" w:rsidRDefault="00C84CD9" w:rsidP="00C84CD9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16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3"/>
          </w:p>
        </w:tc>
      </w:tr>
    </w:tbl>
    <w:p w:rsidR="0041564E" w:rsidRPr="0045188C" w:rsidRDefault="0041564E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541"/>
        <w:gridCol w:w="302"/>
        <w:gridCol w:w="4140"/>
      </w:tblGrid>
      <w:tr w:rsidR="0041564E" w:rsidRPr="0045188C" w:rsidTr="005C6270">
        <w:tc>
          <w:tcPr>
            <w:tcW w:w="3227" w:type="dxa"/>
            <w:tcBorders>
              <w:right w:val="single" w:sz="4" w:space="0" w:color="auto"/>
            </w:tcBorders>
          </w:tcPr>
          <w:p w:rsidR="0041564E" w:rsidRPr="0045188C" w:rsidRDefault="0041564E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 w:rsidRPr="0045188C">
              <w:rPr>
                <w:rFonts w:ascii="BundesSerif Office" w:hAnsi="BundesSerif Office"/>
                <w:color w:val="000000" w:themeColor="text1"/>
              </w:rPr>
              <w:t>PLZ, Ort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4E" w:rsidRPr="0045188C" w:rsidRDefault="00712189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5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41564E" w:rsidRPr="0045188C" w:rsidRDefault="0041564E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4E" w:rsidRPr="0045188C" w:rsidRDefault="00712189" w:rsidP="00C84CD9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17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5"/>
          </w:p>
        </w:tc>
      </w:tr>
    </w:tbl>
    <w:p w:rsidR="0041564E" w:rsidRDefault="0041564E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:rsidR="0045188C" w:rsidRPr="0045188C" w:rsidRDefault="0045188C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:rsidR="0045188C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>Identifikation des Unternehmens über:</w:t>
      </w:r>
    </w:p>
    <w:p w:rsidR="00AE1842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Betriebssteuernummer</w:t>
      </w:r>
    </w:p>
    <w:p w:rsidR="00AE1842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Gewerbeanmeldenummer</w:t>
      </w:r>
    </w:p>
    <w:p w:rsidR="0045188C" w:rsidRPr="005C6270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Umsatzsteueridentifikationsnummer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45188C" w:rsidRPr="0045188C" w:rsidTr="00EC4560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88C" w:rsidRPr="0045188C" w:rsidRDefault="00AE1842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Identifikationsnummer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45188C" w:rsidRPr="0045188C" w:rsidRDefault="00712189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6"/>
          </w:p>
        </w:tc>
      </w:tr>
    </w:tbl>
    <w:p w:rsidR="0045188C" w:rsidRPr="0045188C" w:rsidRDefault="0045188C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45188C" w:rsidRPr="0045188C" w:rsidTr="005C6270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88C" w:rsidRPr="0045188C" w:rsidRDefault="005C6270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Name Unternehmensleiter</w:t>
            </w:r>
            <w:r w:rsidR="000F0DC4">
              <w:rPr>
                <w:rFonts w:ascii="BundesSerif Office" w:hAnsi="BundesSerif Office"/>
                <w:color w:val="000000" w:themeColor="text1"/>
              </w:rPr>
              <w:t>/in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45188C" w:rsidRPr="0045188C" w:rsidRDefault="00712189" w:rsidP="00C84CD9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7"/>
          </w:p>
        </w:tc>
      </w:tr>
    </w:tbl>
    <w:p w:rsidR="0045188C" w:rsidRPr="0045188C" w:rsidRDefault="0045188C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p w:rsidR="000F0DC4" w:rsidRDefault="000F0DC4" w:rsidP="000F0DC4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360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:rsidR="000F0DC4" w:rsidRDefault="000F0DC4" w:rsidP="000F0DC4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360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>Unternehmenstyp:</w:t>
      </w:r>
    </w:p>
    <w:p w:rsidR="000F0DC4" w:rsidRDefault="000F0DC4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Eigenständiges Unternehmen</w:t>
      </w:r>
    </w:p>
    <w:p w:rsidR="000F0DC4" w:rsidRDefault="000F0DC4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Partnerunternehmen</w:t>
      </w:r>
    </w:p>
    <w:p w:rsidR="000F0DC4" w:rsidRPr="005C6270" w:rsidRDefault="000F0DC4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Verbundenes Unternehmen</w:t>
      </w:r>
    </w:p>
    <w:p w:rsidR="000F0DC4" w:rsidRDefault="000F0DC4" w:rsidP="0041564E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p w:rsid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b/>
          <w:color w:val="000000" w:themeColor="text1"/>
          <w:sz w:val="22"/>
          <w:szCs w:val="22"/>
        </w:rPr>
        <w:t xml:space="preserve">Angaben zur Ermittlung der Größenklasse Ihres Unternehmens </w:t>
      </w:r>
    </w:p>
    <w:p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Bei der Berechnung der Mitarbeiterzahlen und der finanziellen Schwellenwerte sind die</w:t>
      </w:r>
    </w:p>
    <w:p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b/>
          <w:color w:val="000000" w:themeColor="text1"/>
          <w:sz w:val="22"/>
          <w:szCs w:val="22"/>
        </w:rPr>
        <w:t>Verflechtungen mit anderen Unternehmen</w:t>
      </w:r>
      <w:r w:rsidRPr="000F0DC4">
        <w:rPr>
          <w:rFonts w:ascii="BundesSerif Office" w:hAnsi="BundesSerif Office"/>
          <w:color w:val="000000" w:themeColor="text1"/>
          <w:sz w:val="22"/>
          <w:szCs w:val="22"/>
        </w:rPr>
        <w:t xml:space="preserve"> zu berücksichtigen. Erläuterungen hierzu, wie</w:t>
      </w:r>
    </w:p>
    <w:p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auch zur Berechnung der Mitarbeiterzahlen und finanziellen Schwellenwerte sind im Anhang</w:t>
      </w:r>
    </w:p>
    <w:p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I der VO (EU) Nr. 651/2014 nachzulesen.</w:t>
      </w:r>
    </w:p>
    <w:p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885"/>
        <w:gridCol w:w="1525"/>
      </w:tblGrid>
      <w:tr w:rsidR="000F0DC4" w:rsidRPr="0045188C" w:rsidTr="000F0DC4">
        <w:tc>
          <w:tcPr>
            <w:tcW w:w="3227" w:type="dxa"/>
            <w:tcBorders>
              <w:right w:val="single" w:sz="4" w:space="0" w:color="auto"/>
            </w:tcBorders>
          </w:tcPr>
          <w:p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Bezugszeitraum von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4" w:rsidRPr="0045188C" w:rsidRDefault="00E127EC" w:rsidP="00E127EC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bis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4" w:rsidRPr="0045188C" w:rsidRDefault="00E127EC" w:rsidP="00E127EC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5C6270" w:rsidRPr="0045188C" w:rsidTr="000F0DC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270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Mitarbeiterzahl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C6270" w:rsidRPr="0045188C" w:rsidRDefault="00712189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5C6270" w:rsidRDefault="005C6270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0F0DC4" w:rsidRPr="0045188C" w:rsidTr="000F0DC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DC4" w:rsidRPr="0045188C" w:rsidRDefault="00ED66DB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Umsatz in</w:t>
            </w:r>
            <w:r w:rsidR="000F0DC4">
              <w:rPr>
                <w:rFonts w:ascii="BundesSerif Office" w:hAnsi="BundesSerif Office"/>
                <w:color w:val="000000" w:themeColor="text1"/>
              </w:rPr>
              <w:t xml:space="preserve"> EUR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0DC4" w:rsidRPr="0045188C" w:rsidRDefault="00712189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0F0DC4" w:rsidRPr="0045188C" w:rsidTr="000F0DC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DC4" w:rsidRPr="0045188C" w:rsidRDefault="00ED66DB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Bilanzsumme in</w:t>
            </w:r>
            <w:r w:rsidR="000F0DC4">
              <w:rPr>
                <w:rFonts w:ascii="BundesSerif Office" w:hAnsi="BundesSerif Office"/>
                <w:color w:val="000000" w:themeColor="text1"/>
              </w:rPr>
              <w:t xml:space="preserve"> EUR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0DC4" w:rsidRPr="0045188C" w:rsidRDefault="00712189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1C2837" w:rsidRDefault="001C2837" w:rsidP="000F0DC4">
      <w:pPr>
        <w:pStyle w:val="Kopfzeile"/>
        <w:tabs>
          <w:tab w:val="clear" w:pos="4536"/>
          <w:tab w:val="left" w:pos="567"/>
          <w:tab w:val="right" w:leader="underscore" w:pos="9072"/>
        </w:tabs>
        <w:jc w:val="both"/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:rsidR="00056E59" w:rsidRDefault="00056E59" w:rsidP="006F4F9A">
      <w:pPr>
        <w:pStyle w:val="Kopfzeile"/>
        <w:tabs>
          <w:tab w:val="clear" w:pos="4536"/>
          <w:tab w:val="left" w:pos="567"/>
          <w:tab w:val="right" w:leader="underscore" w:pos="9072"/>
        </w:tabs>
        <w:ind w:left="567" w:hanging="567"/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:rsidR="005F409F" w:rsidRPr="005F409F" w:rsidRDefault="005F409F" w:rsidP="005F409F">
      <w:pPr>
        <w:pStyle w:val="Kopfzeile"/>
        <w:tabs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Im Vergleich zum vorherigen Geschäftsjahr haben sich die Angaben so stark geändert,</w:t>
      </w:r>
    </w:p>
    <w:p w:rsidR="005F409F" w:rsidRPr="005F409F" w:rsidRDefault="005F409F" w:rsidP="005F409F">
      <w:pPr>
        <w:pStyle w:val="Kopfzeile"/>
        <w:tabs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dass sie möglicherweise zu einer Neueinstufung des antragstellenden Unternehmens</w:t>
      </w:r>
    </w:p>
    <w:p w:rsidR="005F409F" w:rsidRDefault="005F409F" w:rsidP="005F409F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(KMU) führen.</w:t>
      </w:r>
    </w:p>
    <w:p w:rsidR="009F76A7" w:rsidRDefault="005F409F" w:rsidP="005F409F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spacing w:line="276" w:lineRule="auto"/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ab/>
      </w:r>
      <w:r w:rsidR="009F76A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 w:rsidR="009F76A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="009F76A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bookmarkEnd w:id="8"/>
      <w:r>
        <w:rPr>
          <w:rFonts w:ascii="BundesSerif Office" w:hAnsi="BundesSerif Office"/>
          <w:color w:val="000000" w:themeColor="text1"/>
          <w:sz w:val="22"/>
          <w:szCs w:val="22"/>
        </w:rPr>
        <w:t xml:space="preserve"> Nein</w:t>
      </w:r>
    </w:p>
    <w:p w:rsidR="009004BF" w:rsidRPr="005F409F" w:rsidRDefault="009F76A7" w:rsidP="005F409F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spacing w:line="276" w:lineRule="auto"/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ab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</w:r>
      <w:r w:rsidR="000D323D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 w:rsidR="005F409F">
        <w:rPr>
          <w:rFonts w:ascii="BundesSerif Office" w:hAnsi="BundesSerif Office"/>
          <w:color w:val="000000" w:themeColor="text1"/>
          <w:sz w:val="22"/>
          <w:szCs w:val="22"/>
        </w:rPr>
        <w:t xml:space="preserve"> Ja </w:t>
      </w:r>
      <w:r w:rsidR="00F23FCF">
        <w:rPr>
          <w:rFonts w:ascii="BundesSerif Office" w:hAnsi="BundesSerif Office"/>
          <w:i/>
          <w:color w:val="000000" w:themeColor="text1"/>
          <w:sz w:val="22"/>
          <w:szCs w:val="22"/>
        </w:rPr>
        <w:t>(</w:t>
      </w:r>
      <w:r w:rsidR="005F409F">
        <w:rPr>
          <w:rFonts w:ascii="BundesSerif Office" w:hAnsi="BundesSerif Office"/>
          <w:i/>
          <w:color w:val="000000" w:themeColor="text1"/>
          <w:sz w:val="22"/>
          <w:szCs w:val="22"/>
        </w:rPr>
        <w:t>Erklärung zum vorherigen Geschäftsjahr beilegen</w:t>
      </w:r>
      <w:r w:rsidR="00F23FCF" w:rsidRPr="00992915">
        <w:rPr>
          <w:rFonts w:ascii="BundesSerif Office" w:hAnsi="BundesSerif Office"/>
          <w:i/>
          <w:color w:val="000000" w:themeColor="text1"/>
          <w:sz w:val="22"/>
          <w:szCs w:val="22"/>
        </w:rPr>
        <w:t>)</w:t>
      </w:r>
    </w:p>
    <w:p w:rsidR="00056E59" w:rsidRDefault="00056E59" w:rsidP="00056E59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rPr>
          <w:rFonts w:ascii="BundesSerif Office" w:hAnsi="BundesSerif Office"/>
          <w:color w:val="000000" w:themeColor="text1"/>
          <w:sz w:val="22"/>
          <w:szCs w:val="22"/>
        </w:rPr>
      </w:pPr>
    </w:p>
    <w:p w:rsidR="005F409F" w:rsidRPr="009004BF" w:rsidRDefault="005F409F" w:rsidP="00056E59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rPr>
          <w:rFonts w:ascii="BundesSerif Office" w:hAnsi="BundesSerif Office"/>
          <w:color w:val="000000" w:themeColor="text1"/>
          <w:sz w:val="22"/>
          <w:szCs w:val="22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5F409F" w:rsidRPr="0045188C" w:rsidTr="00D40FF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09F" w:rsidRPr="0045188C" w:rsidRDefault="005F409F" w:rsidP="00D40FFE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lastRenderedPageBreak/>
              <w:t>Name und Funktion des zur Vertretung des Unternehmens befugten Unterzeichners/der Unterzeichnerin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F409F" w:rsidRPr="0045188C" w:rsidRDefault="00712189" w:rsidP="00D40FFE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:rsidR="005F409F" w:rsidRDefault="005F409F" w:rsidP="00C84CD9">
      <w:pPr>
        <w:tabs>
          <w:tab w:val="left" w:pos="567"/>
        </w:tabs>
        <w:ind w:left="567" w:hanging="567"/>
        <w:jc w:val="both"/>
      </w:pPr>
    </w:p>
    <w:p w:rsidR="00674B0A" w:rsidRDefault="009004BF" w:rsidP="005F409F">
      <w:pPr>
        <w:tabs>
          <w:tab w:val="left" w:pos="567"/>
        </w:tabs>
        <w:ind w:left="567" w:hanging="567"/>
        <w:jc w:val="both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>
        <w:instrText xml:space="preserve"> FORMCHECKBOX </w:instrText>
      </w:r>
      <w:r w:rsidR="000D323D">
        <w:fldChar w:fldCharType="separate"/>
      </w:r>
      <w:r>
        <w:fldChar w:fldCharType="end"/>
      </w:r>
      <w:bookmarkEnd w:id="9"/>
      <w:r>
        <w:tab/>
      </w:r>
      <w:r w:rsidR="005F409F" w:rsidRPr="005F409F">
        <w:rPr>
          <w:rFonts w:ascii="BundesSerif Office" w:hAnsi="BundesSerif Office"/>
          <w:color w:val="000000" w:themeColor="text1"/>
          <w:sz w:val="22"/>
          <w:szCs w:val="22"/>
        </w:rPr>
        <w:t>Ich versichere die Richtigkeit der in dieser Erklärung sowie gegebenenfalls beigefügten</w:t>
      </w:r>
      <w:r w:rsidR="005F409F">
        <w:rPr>
          <w:rFonts w:ascii="BundesSerif Office" w:hAnsi="BundesSerif Office"/>
          <w:color w:val="000000" w:themeColor="text1"/>
          <w:sz w:val="22"/>
          <w:szCs w:val="22"/>
        </w:rPr>
        <w:t xml:space="preserve"> </w:t>
      </w:r>
      <w:r w:rsidR="005F409F" w:rsidRPr="005F409F">
        <w:rPr>
          <w:rFonts w:ascii="BundesSerif Office" w:hAnsi="BundesSerif Office"/>
          <w:color w:val="000000" w:themeColor="text1"/>
          <w:sz w:val="22"/>
          <w:szCs w:val="22"/>
        </w:rPr>
        <w:t>Anlagen gemachten Angaben.</w:t>
      </w:r>
    </w:p>
    <w:p w:rsidR="00674B0A" w:rsidRDefault="00674B0A" w:rsidP="00674B0A">
      <w:pPr>
        <w:tabs>
          <w:tab w:val="left" w:pos="567"/>
        </w:tabs>
        <w:ind w:left="567" w:hanging="567"/>
      </w:pPr>
    </w:p>
    <w:p w:rsidR="008531FE" w:rsidRPr="008531FE" w:rsidRDefault="008F4802" w:rsidP="008F4802">
      <w:pPr>
        <w:tabs>
          <w:tab w:val="left" w:pos="567"/>
        </w:tabs>
        <w:spacing w:after="0"/>
        <w:ind w:left="567" w:hanging="567"/>
        <w:rPr>
          <w:b/>
          <w:sz w:val="2"/>
        </w:rPr>
      </w:pPr>
      <w: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,</w:t>
      </w:r>
      <w:r w:rsidR="005F409F">
        <w:t xml:space="preserve"> </w:t>
      </w:r>
      <w:r w:rsidR="00A35569">
        <w:fldChar w:fldCharType="begin">
          <w:ffData>
            <w:name w:val="Text20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bookmarkStart w:id="11" w:name="Text20"/>
      <w:r w:rsidR="00A35569">
        <w:instrText xml:space="preserve"> FORMTEXT </w:instrText>
      </w:r>
      <w:r w:rsidR="00A35569">
        <w:fldChar w:fldCharType="separate"/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fldChar w:fldCharType="end"/>
      </w:r>
      <w:bookmarkEnd w:id="11"/>
    </w:p>
    <w:p w:rsidR="00AB361D" w:rsidRPr="007C3441" w:rsidRDefault="008531FE" w:rsidP="008F4802">
      <w:pPr>
        <w:pStyle w:val="Formatvorlage1"/>
        <w:pBdr>
          <w:top w:val="single" w:sz="4" w:space="1" w:color="auto"/>
        </w:pBdr>
        <w:tabs>
          <w:tab w:val="center" w:pos="6379"/>
        </w:tabs>
        <w:spacing w:before="0"/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</w:pPr>
      <w:r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>Ort, Datum</w:t>
      </w:r>
      <w:r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ab/>
      </w:r>
      <w:r w:rsidR="00AB361D" w:rsidRPr="007C3441"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>Stempel und rechtsverbindliche Unterschrift</w:t>
      </w:r>
    </w:p>
    <w:sectPr w:rsidR="00AB361D" w:rsidRPr="007C3441" w:rsidSect="00712189">
      <w:headerReference w:type="default" r:id="rId8"/>
      <w:footerReference w:type="default" r:id="rId9"/>
      <w:pgSz w:w="11906" w:h="16838"/>
      <w:pgMar w:top="1134" w:right="1418" w:bottom="568" w:left="1418" w:header="113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3D" w:rsidRDefault="000D323D" w:rsidP="00DA6147">
      <w:pPr>
        <w:spacing w:after="0"/>
      </w:pPr>
      <w:r>
        <w:separator/>
      </w:r>
    </w:p>
  </w:endnote>
  <w:endnote w:type="continuationSeparator" w:id="0">
    <w:p w:rsidR="000D323D" w:rsidRDefault="000D323D" w:rsidP="00DA6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89" w:rsidRPr="00712189" w:rsidRDefault="00712189" w:rsidP="00712189">
    <w:pPr>
      <w:pStyle w:val="Fuzeile"/>
      <w:rPr>
        <w:rFonts w:ascii="BundesSerif Office" w:hAnsi="BundesSerif Office"/>
        <w:sz w:val="18"/>
        <w:szCs w:val="18"/>
      </w:rPr>
    </w:pPr>
    <w:r w:rsidRPr="00712189">
      <w:rPr>
        <w:rFonts w:ascii="BundesSerif Office" w:hAnsi="BundesSerif Office"/>
        <w:sz w:val="18"/>
        <w:szCs w:val="18"/>
      </w:rPr>
      <w:t xml:space="preserve">Seite </w:t>
    </w:r>
    <w:r w:rsidRPr="00712189">
      <w:rPr>
        <w:rFonts w:ascii="BundesSerif Office" w:hAnsi="BundesSerif Office"/>
        <w:b/>
        <w:bCs/>
        <w:sz w:val="18"/>
        <w:szCs w:val="18"/>
      </w:rPr>
      <w:fldChar w:fldCharType="begin"/>
    </w:r>
    <w:r w:rsidRPr="00712189">
      <w:rPr>
        <w:rFonts w:ascii="BundesSerif Office" w:hAnsi="BundesSerif Office"/>
        <w:b/>
        <w:bCs/>
        <w:sz w:val="18"/>
        <w:szCs w:val="18"/>
      </w:rPr>
      <w:instrText>PAGE  \* Arabic  \* MERGEFORMAT</w:instrText>
    </w:r>
    <w:r w:rsidRPr="00712189">
      <w:rPr>
        <w:rFonts w:ascii="BundesSerif Office" w:hAnsi="BundesSerif Office"/>
        <w:b/>
        <w:bCs/>
        <w:sz w:val="18"/>
        <w:szCs w:val="18"/>
      </w:rPr>
      <w:fldChar w:fldCharType="separate"/>
    </w:r>
    <w:r w:rsidR="0050413A">
      <w:rPr>
        <w:rFonts w:ascii="BundesSerif Office" w:hAnsi="BundesSerif Office"/>
        <w:b/>
        <w:bCs/>
        <w:noProof/>
        <w:sz w:val="18"/>
        <w:szCs w:val="18"/>
      </w:rPr>
      <w:t>1</w:t>
    </w:r>
    <w:r w:rsidRPr="00712189">
      <w:rPr>
        <w:rFonts w:ascii="BundesSerif Office" w:hAnsi="BundesSerif Office"/>
        <w:b/>
        <w:bCs/>
        <w:sz w:val="18"/>
        <w:szCs w:val="18"/>
      </w:rPr>
      <w:fldChar w:fldCharType="end"/>
    </w:r>
    <w:r w:rsidRPr="00712189">
      <w:rPr>
        <w:rFonts w:ascii="BundesSerif Office" w:hAnsi="BundesSerif Office"/>
        <w:sz w:val="18"/>
        <w:szCs w:val="18"/>
      </w:rPr>
      <w:t xml:space="preserve"> von </w:t>
    </w:r>
    <w:r w:rsidRPr="00712189">
      <w:rPr>
        <w:rFonts w:ascii="BundesSerif Office" w:hAnsi="BundesSerif Office"/>
        <w:b/>
        <w:bCs/>
        <w:sz w:val="18"/>
        <w:szCs w:val="18"/>
      </w:rPr>
      <w:fldChar w:fldCharType="begin"/>
    </w:r>
    <w:r w:rsidRPr="00712189">
      <w:rPr>
        <w:rFonts w:ascii="BundesSerif Office" w:hAnsi="BundesSerif Office"/>
        <w:b/>
        <w:bCs/>
        <w:sz w:val="18"/>
        <w:szCs w:val="18"/>
      </w:rPr>
      <w:instrText>NUMPAGES  \* Arabic  \* MERGEFORMAT</w:instrText>
    </w:r>
    <w:r w:rsidRPr="00712189">
      <w:rPr>
        <w:rFonts w:ascii="BundesSerif Office" w:hAnsi="BundesSerif Office"/>
        <w:b/>
        <w:bCs/>
        <w:sz w:val="18"/>
        <w:szCs w:val="18"/>
      </w:rPr>
      <w:fldChar w:fldCharType="separate"/>
    </w:r>
    <w:r w:rsidR="0050413A">
      <w:rPr>
        <w:rFonts w:ascii="BundesSerif Office" w:hAnsi="BundesSerif Office"/>
        <w:b/>
        <w:bCs/>
        <w:noProof/>
        <w:sz w:val="18"/>
        <w:szCs w:val="18"/>
      </w:rPr>
      <w:t>2</w:t>
    </w:r>
    <w:r w:rsidRPr="00712189">
      <w:rPr>
        <w:rFonts w:ascii="BundesSerif Office" w:hAnsi="BundesSerif Office"/>
        <w:b/>
        <w:bCs/>
        <w:sz w:val="18"/>
        <w:szCs w:val="18"/>
      </w:rPr>
      <w:fldChar w:fldCharType="end"/>
    </w:r>
    <w:r>
      <w:rPr>
        <w:rFonts w:ascii="BundesSerif Office" w:hAnsi="BundesSerif Office"/>
        <w:b/>
        <w:bCs/>
        <w:sz w:val="18"/>
        <w:szCs w:val="18"/>
      </w:rPr>
      <w:tab/>
    </w:r>
    <w:r>
      <w:rPr>
        <w:rFonts w:ascii="BundesSerif Office" w:hAnsi="BundesSerif Office"/>
        <w:b/>
        <w:bCs/>
        <w:sz w:val="18"/>
        <w:szCs w:val="18"/>
      </w:rPr>
      <w:tab/>
    </w:r>
    <w:r w:rsidRPr="00712189">
      <w:rPr>
        <w:rFonts w:ascii="BundesSerif Office" w:hAnsi="BundesSerif Office"/>
        <w:sz w:val="18"/>
        <w:szCs w:val="18"/>
      </w:rPr>
      <w:t>KMU Erklärung Stand 31.08.2023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3D" w:rsidRDefault="000D323D" w:rsidP="00DA6147">
      <w:pPr>
        <w:spacing w:after="0"/>
      </w:pPr>
      <w:r>
        <w:separator/>
      </w:r>
    </w:p>
  </w:footnote>
  <w:footnote w:type="continuationSeparator" w:id="0">
    <w:p w:rsidR="000D323D" w:rsidRDefault="000D323D" w:rsidP="00DA6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D9" w:rsidRDefault="00C84CD9" w:rsidP="007163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1" layoutInCell="0" allowOverlap="0">
          <wp:simplePos x="0" y="0"/>
          <wp:positionH relativeFrom="page">
            <wp:posOffset>254000</wp:posOffset>
          </wp:positionH>
          <wp:positionV relativeFrom="page">
            <wp:posOffset>251460</wp:posOffset>
          </wp:positionV>
          <wp:extent cx="2602865" cy="1259205"/>
          <wp:effectExtent l="0" t="0" r="0" b="0"/>
          <wp:wrapTopAndBottom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LE_4C_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4CD9" w:rsidRPr="00716373" w:rsidRDefault="00C84CD9" w:rsidP="00716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105"/>
    <w:multiLevelType w:val="hybridMultilevel"/>
    <w:tmpl w:val="EAFECA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E49"/>
    <w:multiLevelType w:val="hybridMultilevel"/>
    <w:tmpl w:val="738C3A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800"/>
    <w:multiLevelType w:val="hybridMultilevel"/>
    <w:tmpl w:val="608AF1CA"/>
    <w:lvl w:ilvl="0" w:tplc="5628BC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93B"/>
    <w:multiLevelType w:val="hybridMultilevel"/>
    <w:tmpl w:val="4B1855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864"/>
    <w:multiLevelType w:val="hybridMultilevel"/>
    <w:tmpl w:val="D12AED98"/>
    <w:lvl w:ilvl="0" w:tplc="E6A635C6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127249B8"/>
    <w:multiLevelType w:val="multilevel"/>
    <w:tmpl w:val="BC9637F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3436C"/>
    <w:multiLevelType w:val="hybridMultilevel"/>
    <w:tmpl w:val="9852077A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52856AD"/>
    <w:multiLevelType w:val="hybridMultilevel"/>
    <w:tmpl w:val="1CE87484"/>
    <w:lvl w:ilvl="0" w:tplc="9B16421E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320FC9"/>
    <w:multiLevelType w:val="hybridMultilevel"/>
    <w:tmpl w:val="7F904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0F25"/>
    <w:multiLevelType w:val="hybridMultilevel"/>
    <w:tmpl w:val="58040FE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187C63"/>
    <w:multiLevelType w:val="hybridMultilevel"/>
    <w:tmpl w:val="CAA82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55CB"/>
    <w:multiLevelType w:val="hybridMultilevel"/>
    <w:tmpl w:val="3CE80F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6000"/>
    <w:multiLevelType w:val="hybridMultilevel"/>
    <w:tmpl w:val="5860CB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11"/>
    <w:multiLevelType w:val="hybridMultilevel"/>
    <w:tmpl w:val="D9AE9746"/>
    <w:lvl w:ilvl="0" w:tplc="889C5726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195CA7"/>
    <w:multiLevelType w:val="hybridMultilevel"/>
    <w:tmpl w:val="EC9820EE"/>
    <w:lvl w:ilvl="0" w:tplc="E6A635C6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468225EB"/>
    <w:multiLevelType w:val="hybridMultilevel"/>
    <w:tmpl w:val="C6286532"/>
    <w:lvl w:ilvl="0" w:tplc="9B16421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F37427"/>
    <w:multiLevelType w:val="hybridMultilevel"/>
    <w:tmpl w:val="713EC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52A7D"/>
    <w:multiLevelType w:val="hybridMultilevel"/>
    <w:tmpl w:val="7F80F50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F11ED"/>
    <w:multiLevelType w:val="hybridMultilevel"/>
    <w:tmpl w:val="EDB0012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4D19"/>
    <w:multiLevelType w:val="hybridMultilevel"/>
    <w:tmpl w:val="D6147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3263A"/>
    <w:multiLevelType w:val="hybridMultilevel"/>
    <w:tmpl w:val="51A21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198E"/>
    <w:multiLevelType w:val="hybridMultilevel"/>
    <w:tmpl w:val="45345EAC"/>
    <w:lvl w:ilvl="0" w:tplc="E6A6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A1FE1"/>
    <w:multiLevelType w:val="hybridMultilevel"/>
    <w:tmpl w:val="E5440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3D0A"/>
    <w:multiLevelType w:val="hybridMultilevel"/>
    <w:tmpl w:val="D6D2B2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0"/>
  </w:num>
  <w:num w:numId="8">
    <w:abstractNumId w:val="12"/>
  </w:num>
  <w:num w:numId="9">
    <w:abstractNumId w:val="1"/>
  </w:num>
  <w:num w:numId="10">
    <w:abstractNumId w:val="19"/>
  </w:num>
  <w:num w:numId="11">
    <w:abstractNumId w:val="3"/>
  </w:num>
  <w:num w:numId="12">
    <w:abstractNumId w:val="23"/>
  </w:num>
  <w:num w:numId="13">
    <w:abstractNumId w:val="6"/>
  </w:num>
  <w:num w:numId="14">
    <w:abstractNumId w:val="7"/>
  </w:num>
  <w:num w:numId="15">
    <w:abstractNumId w:val="9"/>
  </w:num>
  <w:num w:numId="16">
    <w:abstractNumId w:val="5"/>
  </w:num>
  <w:num w:numId="17">
    <w:abstractNumId w:val="8"/>
  </w:num>
  <w:num w:numId="18">
    <w:abstractNumId w:val="18"/>
  </w:num>
  <w:num w:numId="19">
    <w:abstractNumId w:val="9"/>
  </w:num>
  <w:num w:numId="20">
    <w:abstractNumId w:val="4"/>
  </w:num>
  <w:num w:numId="21">
    <w:abstractNumId w:val="14"/>
  </w:num>
  <w:num w:numId="22">
    <w:abstractNumId w:val="10"/>
  </w:num>
  <w:num w:numId="23">
    <w:abstractNumId w:val="16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formatting="1" w:enforcement="1" w:cryptProviderType="rsaAES" w:cryptAlgorithmClass="hash" w:cryptAlgorithmType="typeAny" w:cryptAlgorithmSid="14" w:cryptSpinCount="100000" w:hash="3w72Omz/eWwin6IIzoRc/DQebkGY3camnAkZ4unJ4ei/KjThjzPVeVdv88Si7Goh/ky4OgSuNZNQFcoYLFAZ6Q==" w:salt="cCyXwdYUX3w1sQPP0GN9A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147"/>
    <w:rsid w:val="0000192C"/>
    <w:rsid w:val="000218F3"/>
    <w:rsid w:val="00044544"/>
    <w:rsid w:val="00056E59"/>
    <w:rsid w:val="00072D7B"/>
    <w:rsid w:val="00086D97"/>
    <w:rsid w:val="00093E18"/>
    <w:rsid w:val="00094292"/>
    <w:rsid w:val="000A2400"/>
    <w:rsid w:val="000B3110"/>
    <w:rsid w:val="000C083E"/>
    <w:rsid w:val="000D0D25"/>
    <w:rsid w:val="000D323D"/>
    <w:rsid w:val="000D6F40"/>
    <w:rsid w:val="000E1A72"/>
    <w:rsid w:val="000E1B6C"/>
    <w:rsid w:val="000F0DC4"/>
    <w:rsid w:val="0011343F"/>
    <w:rsid w:val="001355DC"/>
    <w:rsid w:val="00137D5F"/>
    <w:rsid w:val="001461CA"/>
    <w:rsid w:val="00155596"/>
    <w:rsid w:val="001A0BED"/>
    <w:rsid w:val="001A2415"/>
    <w:rsid w:val="001A4D12"/>
    <w:rsid w:val="001C0828"/>
    <w:rsid w:val="001C0833"/>
    <w:rsid w:val="001C2837"/>
    <w:rsid w:val="001C4411"/>
    <w:rsid w:val="001C5990"/>
    <w:rsid w:val="001E0D36"/>
    <w:rsid w:val="00222728"/>
    <w:rsid w:val="00237679"/>
    <w:rsid w:val="0027695D"/>
    <w:rsid w:val="002A4495"/>
    <w:rsid w:val="002C2243"/>
    <w:rsid w:val="002F307C"/>
    <w:rsid w:val="00334BF5"/>
    <w:rsid w:val="00342BC7"/>
    <w:rsid w:val="0038666D"/>
    <w:rsid w:val="00393484"/>
    <w:rsid w:val="003B3FD9"/>
    <w:rsid w:val="003C7FA1"/>
    <w:rsid w:val="003E4200"/>
    <w:rsid w:val="003F1399"/>
    <w:rsid w:val="003F34DB"/>
    <w:rsid w:val="00412B4D"/>
    <w:rsid w:val="0041564E"/>
    <w:rsid w:val="0041652D"/>
    <w:rsid w:val="0043290F"/>
    <w:rsid w:val="004330E7"/>
    <w:rsid w:val="0045188C"/>
    <w:rsid w:val="00461682"/>
    <w:rsid w:val="00473CCD"/>
    <w:rsid w:val="004825BF"/>
    <w:rsid w:val="004B66AD"/>
    <w:rsid w:val="004C499E"/>
    <w:rsid w:val="004F6A99"/>
    <w:rsid w:val="0050413A"/>
    <w:rsid w:val="005148EC"/>
    <w:rsid w:val="00520DC5"/>
    <w:rsid w:val="00521687"/>
    <w:rsid w:val="00537004"/>
    <w:rsid w:val="005529BA"/>
    <w:rsid w:val="0057163C"/>
    <w:rsid w:val="00585755"/>
    <w:rsid w:val="00595F0B"/>
    <w:rsid w:val="005961BC"/>
    <w:rsid w:val="00596686"/>
    <w:rsid w:val="005A6CD6"/>
    <w:rsid w:val="005C2B92"/>
    <w:rsid w:val="005C6270"/>
    <w:rsid w:val="005F409F"/>
    <w:rsid w:val="006142E1"/>
    <w:rsid w:val="00650230"/>
    <w:rsid w:val="00651735"/>
    <w:rsid w:val="00674B0A"/>
    <w:rsid w:val="00697723"/>
    <w:rsid w:val="006A4349"/>
    <w:rsid w:val="006C04A1"/>
    <w:rsid w:val="006F4F9A"/>
    <w:rsid w:val="006F5EB5"/>
    <w:rsid w:val="00712189"/>
    <w:rsid w:val="00716373"/>
    <w:rsid w:val="0072543C"/>
    <w:rsid w:val="0075052C"/>
    <w:rsid w:val="00765730"/>
    <w:rsid w:val="00774FA9"/>
    <w:rsid w:val="0079675F"/>
    <w:rsid w:val="007B5F20"/>
    <w:rsid w:val="007C3437"/>
    <w:rsid w:val="007C3441"/>
    <w:rsid w:val="007C78CF"/>
    <w:rsid w:val="007D7299"/>
    <w:rsid w:val="008221F3"/>
    <w:rsid w:val="00823C77"/>
    <w:rsid w:val="00825F4A"/>
    <w:rsid w:val="00832DA3"/>
    <w:rsid w:val="008531FE"/>
    <w:rsid w:val="00886B6C"/>
    <w:rsid w:val="008949FD"/>
    <w:rsid w:val="008D1861"/>
    <w:rsid w:val="008D6D63"/>
    <w:rsid w:val="008E6F7D"/>
    <w:rsid w:val="008F47F9"/>
    <w:rsid w:val="008F4802"/>
    <w:rsid w:val="009004BF"/>
    <w:rsid w:val="00910C15"/>
    <w:rsid w:val="009273F4"/>
    <w:rsid w:val="00942244"/>
    <w:rsid w:val="00943016"/>
    <w:rsid w:val="00955D07"/>
    <w:rsid w:val="00960166"/>
    <w:rsid w:val="0097077A"/>
    <w:rsid w:val="00977727"/>
    <w:rsid w:val="00992915"/>
    <w:rsid w:val="009B6B1A"/>
    <w:rsid w:val="009C1E6F"/>
    <w:rsid w:val="009E405A"/>
    <w:rsid w:val="009E5F81"/>
    <w:rsid w:val="009F76A7"/>
    <w:rsid w:val="00A122C3"/>
    <w:rsid w:val="00A16A76"/>
    <w:rsid w:val="00A208D7"/>
    <w:rsid w:val="00A35569"/>
    <w:rsid w:val="00AB14B0"/>
    <w:rsid w:val="00AB361D"/>
    <w:rsid w:val="00AB6E95"/>
    <w:rsid w:val="00AC1D46"/>
    <w:rsid w:val="00AE13E4"/>
    <w:rsid w:val="00AE1842"/>
    <w:rsid w:val="00B4448C"/>
    <w:rsid w:val="00B62AAA"/>
    <w:rsid w:val="00B65FE6"/>
    <w:rsid w:val="00B740A8"/>
    <w:rsid w:val="00B767B9"/>
    <w:rsid w:val="00B939AE"/>
    <w:rsid w:val="00B961CC"/>
    <w:rsid w:val="00BE65B6"/>
    <w:rsid w:val="00C44387"/>
    <w:rsid w:val="00C54F5C"/>
    <w:rsid w:val="00C60804"/>
    <w:rsid w:val="00C84CD9"/>
    <w:rsid w:val="00CE3DDA"/>
    <w:rsid w:val="00CE4DA3"/>
    <w:rsid w:val="00D115B9"/>
    <w:rsid w:val="00D13981"/>
    <w:rsid w:val="00D15CC4"/>
    <w:rsid w:val="00D44B59"/>
    <w:rsid w:val="00D56A8B"/>
    <w:rsid w:val="00D715B5"/>
    <w:rsid w:val="00D80EE4"/>
    <w:rsid w:val="00DA6147"/>
    <w:rsid w:val="00DC0D7F"/>
    <w:rsid w:val="00DD65BF"/>
    <w:rsid w:val="00E00799"/>
    <w:rsid w:val="00E05102"/>
    <w:rsid w:val="00E127EC"/>
    <w:rsid w:val="00E277F6"/>
    <w:rsid w:val="00E27854"/>
    <w:rsid w:val="00E34E90"/>
    <w:rsid w:val="00E41D57"/>
    <w:rsid w:val="00E44A1C"/>
    <w:rsid w:val="00E56FBC"/>
    <w:rsid w:val="00E86FBA"/>
    <w:rsid w:val="00E87B42"/>
    <w:rsid w:val="00EB2F82"/>
    <w:rsid w:val="00EC4560"/>
    <w:rsid w:val="00ED66DB"/>
    <w:rsid w:val="00F060E9"/>
    <w:rsid w:val="00F23FCF"/>
    <w:rsid w:val="00F33641"/>
    <w:rsid w:val="00F50077"/>
    <w:rsid w:val="00F63A92"/>
    <w:rsid w:val="00F73DDE"/>
    <w:rsid w:val="00F81597"/>
    <w:rsid w:val="00FB29A8"/>
    <w:rsid w:val="00FD06D5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9BF59-549D-49C7-877B-726267B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65B6"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E65B6"/>
    <w:pPr>
      <w:keepNext/>
      <w:keepLines/>
      <w:spacing w:before="480" w:after="0"/>
      <w:outlineLvl w:val="0"/>
    </w:pPr>
    <w:rPr>
      <w:rFonts w:eastAsiaTheme="majorEastAsia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65B6"/>
    <w:pPr>
      <w:keepNext/>
      <w:keepLines/>
      <w:spacing w:before="200" w:after="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65B6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E65B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65B6"/>
    <w:pPr>
      <w:spacing w:after="0"/>
    </w:pPr>
    <w:rPr>
      <w:rFonts w:ascii="Times New Roman" w:hAnsi="Times New Roman" w:cs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E65B6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65B6"/>
    <w:rPr>
      <w:rFonts w:ascii="Times New Roman" w:eastAsiaTheme="majorEastAsia" w:hAnsi="Times New Roman" w:cs="Times New Roman"/>
      <w:b/>
      <w:bCs/>
      <w:i/>
      <w:iCs/>
      <w:color w:val="5B9BD5" w:themeColor="accent1"/>
      <w:sz w:val="24"/>
      <w:szCs w:val="24"/>
    </w:rPr>
  </w:style>
  <w:style w:type="paragraph" w:customStyle="1" w:styleId="Formatvorlage1">
    <w:name w:val="Formatvorlage1"/>
    <w:basedOn w:val="Standard"/>
    <w:rsid w:val="00DA6147"/>
    <w:pPr>
      <w:spacing w:before="60" w:after="60" w:line="260" w:lineRule="atLeast"/>
    </w:pPr>
    <w:rPr>
      <w:rFonts w:eastAsia="Times New Roman"/>
      <w:szCs w:val="20"/>
      <w:lang w:eastAsia="de-DE"/>
    </w:rPr>
  </w:style>
  <w:style w:type="paragraph" w:styleId="Standardeinzug">
    <w:name w:val="Normal Indent"/>
    <w:basedOn w:val="Standard"/>
    <w:semiHidden/>
    <w:rsid w:val="00DA6147"/>
    <w:pPr>
      <w:spacing w:after="120" w:line="260" w:lineRule="atLeast"/>
      <w:ind w:left="567"/>
    </w:pPr>
    <w:rPr>
      <w:rFonts w:eastAsia="Times New Roman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DA6147"/>
    <w:rPr>
      <w:vertAlign w:val="superscript"/>
    </w:rPr>
  </w:style>
  <w:style w:type="paragraph" w:customStyle="1" w:styleId="Erklrungen">
    <w:name w:val="Erklärungen"/>
    <w:basedOn w:val="Standard"/>
    <w:rsid w:val="00DA6147"/>
    <w:pPr>
      <w:tabs>
        <w:tab w:val="left" w:pos="567"/>
      </w:tabs>
      <w:spacing w:after="120" w:line="260" w:lineRule="atLeast"/>
      <w:ind w:left="567" w:hanging="567"/>
    </w:pPr>
    <w:rPr>
      <w:rFonts w:eastAsia="Times New Roman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DA6147"/>
    <w:pPr>
      <w:spacing w:after="0" w:line="260" w:lineRule="atLeast"/>
    </w:pPr>
    <w:rPr>
      <w:rFonts w:eastAsia="Times New Roman"/>
      <w:b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DA614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semiHidden/>
    <w:rsid w:val="00DA614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A6147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147"/>
    <w:rPr>
      <w:rFonts w:ascii="Times New Roman" w:eastAsia="Calibri" w:hAnsi="Times New Roman" w:cs="Times New Roman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A6147"/>
    <w:pPr>
      <w:spacing w:after="0"/>
    </w:pPr>
    <w:rPr>
      <w:rFonts w:ascii="Consolas" w:eastAsia="Calibr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A6147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8E6F7D"/>
    <w:pPr>
      <w:ind w:left="720"/>
      <w:contextualSpacing/>
    </w:pPr>
  </w:style>
  <w:style w:type="paragraph" w:customStyle="1" w:styleId="Betreff">
    <w:name w:val="Betreff"/>
    <w:basedOn w:val="Standard"/>
    <w:rsid w:val="008E6F7D"/>
    <w:pPr>
      <w:spacing w:after="0" w:line="260" w:lineRule="exact"/>
    </w:pPr>
    <w:rPr>
      <w:rFonts w:eastAsia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80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216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007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07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007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50077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7B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7B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7B4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B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6AAB-64AE-4256-97AE-DD45032A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Hauck</dc:creator>
  <cp:lastModifiedBy>Kolbe, Friederike</cp:lastModifiedBy>
  <cp:revision>2</cp:revision>
  <cp:lastPrinted>2019-11-25T15:36:00Z</cp:lastPrinted>
  <dcterms:created xsi:type="dcterms:W3CDTF">2024-09-04T08:23:00Z</dcterms:created>
  <dcterms:modified xsi:type="dcterms:W3CDTF">2024-09-04T08:23:00Z</dcterms:modified>
  <cp:contentStatus/>
</cp:coreProperties>
</file>